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DB" w:rsidRPr="00B83EDB" w:rsidRDefault="00B83EDB" w:rsidP="00B83EDB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</w:t>
      </w:r>
      <w:r w:rsidRPr="00B83EDB">
        <w:rPr>
          <w:b/>
          <w:bCs/>
          <w:sz w:val="24"/>
          <w:szCs w:val="24"/>
        </w:rPr>
        <w:t>оссийская      Федерация</w:t>
      </w:r>
    </w:p>
    <w:p w:rsidR="00B83EDB" w:rsidRPr="00B83EDB" w:rsidRDefault="00B83EDB" w:rsidP="00B83EDB">
      <w:pPr>
        <w:spacing w:line="240" w:lineRule="auto"/>
        <w:jc w:val="center"/>
        <w:rPr>
          <w:b/>
          <w:bCs/>
          <w:sz w:val="24"/>
          <w:szCs w:val="24"/>
        </w:rPr>
      </w:pPr>
      <w:r w:rsidRPr="00B83EDB">
        <w:rPr>
          <w:b/>
          <w:bCs/>
          <w:sz w:val="24"/>
          <w:szCs w:val="24"/>
        </w:rPr>
        <w:t>Брянская   область Унечский район</w:t>
      </w:r>
    </w:p>
    <w:p w:rsidR="00B83EDB" w:rsidRPr="00B83EDB" w:rsidRDefault="00B83EDB" w:rsidP="00B83EDB">
      <w:pPr>
        <w:spacing w:line="240" w:lineRule="auto"/>
        <w:jc w:val="center"/>
        <w:rPr>
          <w:b/>
          <w:bCs/>
          <w:sz w:val="24"/>
          <w:szCs w:val="24"/>
        </w:rPr>
      </w:pPr>
      <w:r w:rsidRPr="00B83EDB">
        <w:rPr>
          <w:b/>
          <w:bCs/>
          <w:sz w:val="24"/>
          <w:szCs w:val="24"/>
        </w:rPr>
        <w:t>Ивайтенское сельское поселение</w:t>
      </w:r>
    </w:p>
    <w:p w:rsidR="00B83EDB" w:rsidRPr="00B83EDB" w:rsidRDefault="00B83EDB" w:rsidP="00B83EDB">
      <w:pPr>
        <w:spacing w:line="240" w:lineRule="auto"/>
        <w:jc w:val="center"/>
        <w:rPr>
          <w:b/>
          <w:bCs/>
          <w:sz w:val="24"/>
          <w:szCs w:val="24"/>
        </w:rPr>
      </w:pPr>
      <w:r w:rsidRPr="00B83EDB">
        <w:rPr>
          <w:b/>
          <w:bCs/>
          <w:sz w:val="24"/>
          <w:szCs w:val="24"/>
        </w:rPr>
        <w:t xml:space="preserve">Ивайтенский сельский </w:t>
      </w:r>
      <w:r w:rsidRPr="00B83EDB">
        <w:rPr>
          <w:b/>
          <w:bCs/>
          <w:sz w:val="24"/>
          <w:szCs w:val="24"/>
          <w:lang w:val="en-US"/>
        </w:rPr>
        <w:t>C</w:t>
      </w:r>
      <w:r w:rsidRPr="00B83EDB">
        <w:rPr>
          <w:b/>
          <w:bCs/>
          <w:sz w:val="24"/>
          <w:szCs w:val="24"/>
        </w:rPr>
        <w:t>овет народных депутатов</w:t>
      </w:r>
    </w:p>
    <w:p w:rsidR="00B83EDB" w:rsidRPr="00B83EDB" w:rsidRDefault="00B83EDB" w:rsidP="00B83EDB">
      <w:pPr>
        <w:keepNext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B83EDB">
        <w:rPr>
          <w:b/>
          <w:bCs/>
          <w:sz w:val="24"/>
          <w:szCs w:val="24"/>
        </w:rPr>
        <w:t>РЕШЕНИЕ</w:t>
      </w:r>
    </w:p>
    <w:p w:rsidR="00B83EDB" w:rsidRDefault="00B83EDB" w:rsidP="00B83EDB">
      <w:pPr>
        <w:spacing w:line="240" w:lineRule="auto"/>
        <w:rPr>
          <w:b/>
        </w:rPr>
      </w:pPr>
      <w:r>
        <w:rPr>
          <w:b/>
        </w:rPr>
        <w:t>от   14.12.2018 года № 3-129</w:t>
      </w:r>
    </w:p>
    <w:p w:rsidR="00B83EDB" w:rsidRDefault="00B83EDB" w:rsidP="00B83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b/>
          <w:bCs/>
        </w:rPr>
        <w:t>д.Новые Ивайтенки</w:t>
      </w:r>
    </w:p>
    <w:p w:rsidR="00B83EDB" w:rsidRDefault="00B83EDB" w:rsidP="00B83EDB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  <w:r w:rsidRPr="001C6B07">
        <w:rPr>
          <w:rFonts w:ascii="Times New Roman" w:hAnsi="Times New Roman"/>
          <w:sz w:val="24"/>
          <w:szCs w:val="24"/>
        </w:rPr>
        <w:t xml:space="preserve">О даче согласия Ивайтенской сельской администрации на передачу полномочий органа внутреннего муниципального финансового контроля администрации Унечского  района  </w:t>
      </w:r>
    </w:p>
    <w:p w:rsidR="00B83EDB" w:rsidRPr="005E4E87" w:rsidRDefault="00B83EDB" w:rsidP="00B83ED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E4E87"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</w:t>
      </w:r>
      <w:r>
        <w:rPr>
          <w:rFonts w:ascii="Times New Roman" w:hAnsi="Times New Roman"/>
          <w:sz w:val="24"/>
          <w:szCs w:val="24"/>
        </w:rPr>
        <w:t>ации»,</w:t>
      </w:r>
      <w:r w:rsidRPr="005E4E87">
        <w:rPr>
          <w:rFonts w:ascii="Times New Roman" w:hAnsi="Times New Roman"/>
          <w:sz w:val="24"/>
          <w:szCs w:val="24"/>
        </w:rPr>
        <w:t xml:space="preserve"> в целях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E87">
        <w:rPr>
          <w:rFonts w:ascii="Times New Roman" w:hAnsi="Times New Roman"/>
          <w:sz w:val="24"/>
          <w:szCs w:val="24"/>
        </w:rPr>
        <w:t xml:space="preserve"> обеспечения </w:t>
      </w:r>
      <w:r>
        <w:rPr>
          <w:rFonts w:ascii="Times New Roman" w:hAnsi="Times New Roman"/>
          <w:sz w:val="24"/>
          <w:szCs w:val="24"/>
        </w:rPr>
        <w:t>исполнения Ивайтенской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</w:t>
      </w:r>
      <w:r w:rsidRPr="005E4E8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Ивайтенский сельский</w:t>
      </w:r>
      <w:r w:rsidRPr="005E4E87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B83EDB" w:rsidRPr="005E4E87" w:rsidRDefault="00B83EDB" w:rsidP="00B83EDB">
      <w:pPr>
        <w:jc w:val="center"/>
        <w:rPr>
          <w:rFonts w:ascii="Times New Roman" w:hAnsi="Times New Roman"/>
          <w:b/>
          <w:sz w:val="24"/>
          <w:szCs w:val="24"/>
        </w:rPr>
      </w:pPr>
      <w:r w:rsidRPr="005E4E87">
        <w:rPr>
          <w:rFonts w:ascii="Times New Roman" w:hAnsi="Times New Roman"/>
          <w:b/>
          <w:sz w:val="24"/>
          <w:szCs w:val="24"/>
        </w:rPr>
        <w:t>РЕШИЛ:</w:t>
      </w:r>
    </w:p>
    <w:p w:rsidR="00B83EDB" w:rsidRPr="00B45375" w:rsidRDefault="00B83EDB" w:rsidP="00B83EDB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согласие Ивайтенской сельской администрации на передачу</w:t>
      </w:r>
      <w:r w:rsidRPr="00B453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  <w:r w:rsidRPr="00B45375">
        <w:rPr>
          <w:rFonts w:ascii="Times New Roman" w:hAnsi="Times New Roman"/>
          <w:sz w:val="24"/>
          <w:szCs w:val="24"/>
        </w:rPr>
        <w:t>полномочи</w:t>
      </w:r>
      <w:r>
        <w:rPr>
          <w:rFonts w:ascii="Times New Roman" w:hAnsi="Times New Roman"/>
          <w:sz w:val="24"/>
          <w:szCs w:val="24"/>
        </w:rPr>
        <w:t>й</w:t>
      </w:r>
      <w:r w:rsidRPr="00B45375">
        <w:rPr>
          <w:rFonts w:ascii="Times New Roman" w:hAnsi="Times New Roman"/>
          <w:sz w:val="24"/>
          <w:szCs w:val="24"/>
        </w:rPr>
        <w:t xml:space="preserve">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B83EDB" w:rsidRPr="004060F4" w:rsidRDefault="00B83EDB" w:rsidP="00B83EDB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 w:rsidRPr="004060F4">
        <w:rPr>
          <w:rFonts w:eastAsiaTheme="minorEastAsia" w:cstheme="minorBidi"/>
          <w:sz w:val="24"/>
          <w:szCs w:val="24"/>
        </w:rPr>
        <w:t>Утвердить текст соглашения о приёме-передаче полномочий органа внутреннего муниципального финансов</w:t>
      </w:r>
      <w:r>
        <w:rPr>
          <w:rFonts w:eastAsiaTheme="minorEastAsia" w:cstheme="minorBidi"/>
          <w:sz w:val="24"/>
          <w:szCs w:val="24"/>
        </w:rPr>
        <w:t>ого контроля Ивайтенской</w:t>
      </w:r>
      <w:r w:rsidRPr="004060F4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r>
        <w:rPr>
          <w:rFonts w:eastAsiaTheme="minorEastAsia" w:cstheme="minorBidi"/>
          <w:sz w:val="24"/>
          <w:szCs w:val="24"/>
        </w:rPr>
        <w:t xml:space="preserve">администрации Унечского района </w:t>
      </w:r>
      <w:r w:rsidRPr="004060F4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средств</w:t>
      </w:r>
      <w:r>
        <w:rPr>
          <w:rFonts w:eastAsiaTheme="minorEastAsia" w:cstheme="minorBidi"/>
          <w:sz w:val="24"/>
          <w:szCs w:val="24"/>
        </w:rPr>
        <w:t xml:space="preserve">  в бюджет муниципального образования «Унечский муниципальный район» в сумме 100 рублей.</w:t>
      </w:r>
    </w:p>
    <w:p w:rsidR="00B83EDB" w:rsidRPr="004060F4" w:rsidRDefault="00B83EDB" w:rsidP="00B83EDB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B83EDB" w:rsidRPr="006E08A8" w:rsidRDefault="00B83EDB" w:rsidP="00B83EDB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Ивайтенской сельской администрации</w:t>
      </w:r>
      <w:r w:rsidRPr="0071403D">
        <w:rPr>
          <w:sz w:val="24"/>
          <w:szCs w:val="24"/>
        </w:rPr>
        <w:t xml:space="preserve"> заключить соглашени</w:t>
      </w:r>
      <w:r>
        <w:rPr>
          <w:sz w:val="24"/>
          <w:szCs w:val="24"/>
        </w:rPr>
        <w:t>е</w:t>
      </w:r>
      <w:r w:rsidRPr="0071403D">
        <w:rPr>
          <w:sz w:val="24"/>
          <w:szCs w:val="24"/>
        </w:rPr>
        <w:t xml:space="preserve"> о приеме-передаче полномочий  органа внутреннего муниципального финансового контроля </w:t>
      </w:r>
      <w:r>
        <w:rPr>
          <w:sz w:val="24"/>
          <w:szCs w:val="24"/>
        </w:rPr>
        <w:t xml:space="preserve">Ивайтенской </w:t>
      </w:r>
      <w:r w:rsidRPr="0071403D">
        <w:rPr>
          <w:sz w:val="24"/>
          <w:szCs w:val="24"/>
        </w:rPr>
        <w:t>сельск</w:t>
      </w:r>
      <w:r>
        <w:rPr>
          <w:sz w:val="24"/>
          <w:szCs w:val="24"/>
        </w:rPr>
        <w:t>ой</w:t>
      </w:r>
      <w:r w:rsidRPr="0071403D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 xml:space="preserve">и </w:t>
      </w:r>
      <w:r w:rsidRPr="0071403D">
        <w:rPr>
          <w:sz w:val="24"/>
          <w:szCs w:val="24"/>
        </w:rPr>
        <w:t>администрац</w:t>
      </w:r>
      <w:r>
        <w:rPr>
          <w:sz w:val="24"/>
          <w:szCs w:val="24"/>
        </w:rPr>
        <w:t>ии</w:t>
      </w:r>
      <w:r w:rsidRPr="0071403D">
        <w:rPr>
          <w:sz w:val="24"/>
          <w:szCs w:val="24"/>
        </w:rPr>
        <w:t xml:space="preserve"> Унечского </w:t>
      </w:r>
      <w:r>
        <w:rPr>
          <w:sz w:val="24"/>
          <w:szCs w:val="24"/>
        </w:rPr>
        <w:t xml:space="preserve"> </w:t>
      </w:r>
      <w:r w:rsidRPr="0071403D">
        <w:rPr>
          <w:sz w:val="24"/>
          <w:szCs w:val="24"/>
        </w:rPr>
        <w:t xml:space="preserve">района, указанных в пункте 1 настоящего решения, с </w:t>
      </w:r>
      <w:r>
        <w:rPr>
          <w:sz w:val="24"/>
          <w:szCs w:val="24"/>
        </w:rPr>
        <w:t>администрацией Унечского района</w:t>
      </w:r>
      <w:r w:rsidRPr="0071403D">
        <w:rPr>
          <w:sz w:val="24"/>
          <w:szCs w:val="24"/>
        </w:rPr>
        <w:t xml:space="preserve">  на срок </w:t>
      </w:r>
      <w:r w:rsidRPr="006E08A8">
        <w:rPr>
          <w:sz w:val="24"/>
          <w:szCs w:val="24"/>
        </w:rPr>
        <w:t>один год  с 01.01.</w:t>
      </w:r>
      <w:r>
        <w:rPr>
          <w:sz w:val="24"/>
          <w:szCs w:val="24"/>
        </w:rPr>
        <w:t xml:space="preserve">2019 г. по 31.12.2019 </w:t>
      </w:r>
      <w:r w:rsidRPr="006E08A8">
        <w:rPr>
          <w:sz w:val="24"/>
          <w:szCs w:val="24"/>
        </w:rPr>
        <w:t>г.</w:t>
      </w:r>
    </w:p>
    <w:p w:rsidR="00B83EDB" w:rsidRPr="006E08A8" w:rsidRDefault="00B83EDB" w:rsidP="00B83EDB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B83EDB" w:rsidRDefault="00B83EDB" w:rsidP="00B83EDB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</w:t>
      </w:r>
      <w:r w:rsidRPr="00B45375">
        <w:rPr>
          <w:sz w:val="24"/>
          <w:szCs w:val="24"/>
        </w:rPr>
        <w:t xml:space="preserve"> настоящее решение в </w:t>
      </w:r>
      <w:r>
        <w:rPr>
          <w:sz w:val="24"/>
          <w:szCs w:val="24"/>
        </w:rPr>
        <w:t>порядке, предусмотренном Уставом.</w:t>
      </w:r>
    </w:p>
    <w:p w:rsidR="00B83EDB" w:rsidRDefault="00B83EDB" w:rsidP="00B83EDB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B83EDB" w:rsidRPr="00B83EDB" w:rsidRDefault="00B83EDB" w:rsidP="00B83EDB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83EDB">
        <w:rPr>
          <w:sz w:val="24"/>
          <w:szCs w:val="24"/>
        </w:rPr>
        <w:t>Решение вступает в силу со дня его официального обнародования.</w:t>
      </w:r>
    </w:p>
    <w:p w:rsidR="00B83EDB" w:rsidRDefault="00B83EDB" w:rsidP="00B83EDB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Глава Ивайтенского</w:t>
      </w:r>
      <w:r w:rsidRPr="008827EE">
        <w:rPr>
          <w:sz w:val="24"/>
          <w:szCs w:val="24"/>
        </w:rPr>
        <w:t xml:space="preserve"> сельского</w:t>
      </w:r>
    </w:p>
    <w:p w:rsidR="005717FD" w:rsidRDefault="00B83EDB" w:rsidP="00B83EDB">
      <w:r w:rsidRPr="008827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Поселения                                                                                                               А.А.Борзыкин      </w:t>
      </w:r>
    </w:p>
    <w:sectPr w:rsidR="005717FD" w:rsidSect="0057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F04" w:rsidRDefault="00755F04" w:rsidP="00B83EDB">
      <w:pPr>
        <w:spacing w:after="0" w:line="240" w:lineRule="auto"/>
      </w:pPr>
      <w:r>
        <w:separator/>
      </w:r>
    </w:p>
  </w:endnote>
  <w:endnote w:type="continuationSeparator" w:id="1">
    <w:p w:rsidR="00755F04" w:rsidRDefault="00755F04" w:rsidP="00B83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F04" w:rsidRDefault="00755F04" w:rsidP="00B83EDB">
      <w:pPr>
        <w:spacing w:after="0" w:line="240" w:lineRule="auto"/>
      </w:pPr>
      <w:r>
        <w:separator/>
      </w:r>
    </w:p>
  </w:footnote>
  <w:footnote w:type="continuationSeparator" w:id="1">
    <w:p w:rsidR="00755F04" w:rsidRDefault="00755F04" w:rsidP="00B83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EDB"/>
    <w:rsid w:val="005717FD"/>
    <w:rsid w:val="00755F04"/>
    <w:rsid w:val="00B8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83E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83ED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8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3ED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8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3ED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2018-12-27T07:09:00Z</dcterms:created>
  <dcterms:modified xsi:type="dcterms:W3CDTF">2018-12-27T07:18:00Z</dcterms:modified>
</cp:coreProperties>
</file>